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009AD" w14:textId="22717C53" w:rsidR="00AA3101" w:rsidRPr="00154874" w:rsidRDefault="00AA3101">
      <w:pPr>
        <w:ind w:hanging="1"/>
        <w:jc w:val="distribute"/>
        <w:rPr>
          <w:rFonts w:hAnsi="MS UI Gothic"/>
          <w:sz w:val="40"/>
          <w:szCs w:val="22"/>
          <w:shd w:val="pct15" w:color="auto" w:fill="FFFFFF"/>
        </w:rPr>
      </w:pPr>
      <w:proofErr w:type="spellStart"/>
      <w:r w:rsidRPr="00154874">
        <w:rPr>
          <w:rFonts w:ascii="Arial" w:hAnsi="Arial" w:cs="Arial" w:hint="eastAsia"/>
          <w:sz w:val="36"/>
          <w:szCs w:val="22"/>
          <w:shd w:val="pct15" w:color="auto" w:fill="FFFFFF"/>
        </w:rPr>
        <w:t>DocuWorks</w:t>
      </w:r>
      <w:proofErr w:type="spellEnd"/>
      <w:r w:rsidRPr="00154874">
        <w:rPr>
          <w:rFonts w:hAnsi="MS UI Gothic" w:hint="eastAsia"/>
          <w:sz w:val="36"/>
          <w:szCs w:val="22"/>
          <w:shd w:val="pct15" w:color="auto" w:fill="FFFFFF"/>
        </w:rPr>
        <w:t>アカデミック版 販売申請</w:t>
      </w:r>
      <w:r w:rsidRPr="00154874">
        <w:rPr>
          <w:rFonts w:hAnsi="MS UI Gothic" w:hint="eastAsia"/>
          <w:sz w:val="36"/>
          <w:szCs w:val="36"/>
          <w:shd w:val="pct15" w:color="auto" w:fill="FFFFFF"/>
        </w:rPr>
        <w:t>書</w:t>
      </w:r>
      <w:r w:rsidR="00154874" w:rsidRPr="00154874">
        <w:rPr>
          <w:rFonts w:hAnsi="MS UI Gothic" w:hint="eastAsia"/>
          <w:sz w:val="36"/>
          <w:szCs w:val="36"/>
          <w:shd w:val="pct15" w:color="auto" w:fill="FFFFFF"/>
        </w:rPr>
        <w:t>（</w:t>
      </w:r>
      <w:r w:rsidR="008575ED">
        <w:rPr>
          <w:rFonts w:hAnsi="MS UI Gothic"/>
          <w:sz w:val="36"/>
          <w:szCs w:val="36"/>
          <w:shd w:val="pct15" w:color="auto" w:fill="FFFFFF"/>
        </w:rPr>
        <w:t>TD SYNNEX</w:t>
      </w:r>
      <w:r w:rsidR="00154874" w:rsidRPr="00154874">
        <w:rPr>
          <w:rFonts w:hAnsi="MS UI Gothic" w:hint="eastAsia"/>
          <w:sz w:val="36"/>
          <w:szCs w:val="36"/>
          <w:shd w:val="pct15" w:color="auto" w:fill="FFFFFF"/>
        </w:rPr>
        <w:t>様</w:t>
      </w:r>
      <w:r w:rsidR="00154874">
        <w:rPr>
          <w:rFonts w:hAnsi="MS UI Gothic" w:hint="eastAsia"/>
          <w:sz w:val="36"/>
          <w:szCs w:val="36"/>
          <w:shd w:val="pct15" w:color="auto" w:fill="FFFFFF"/>
        </w:rPr>
        <w:t>向け</w:t>
      </w:r>
      <w:r w:rsidR="00154874" w:rsidRPr="00154874">
        <w:rPr>
          <w:rFonts w:hAnsi="MS UI Gothic" w:hint="eastAsia"/>
          <w:sz w:val="36"/>
          <w:szCs w:val="36"/>
          <w:shd w:val="pct15" w:color="auto" w:fill="FFFFFF"/>
        </w:rPr>
        <w:t>）</w:t>
      </w:r>
    </w:p>
    <w:p w14:paraId="3B201F52" w14:textId="77777777" w:rsidR="00154874" w:rsidRDefault="00AA3101">
      <w:pPr>
        <w:spacing w:line="240" w:lineRule="exact"/>
        <w:rPr>
          <w:rFonts w:hAnsi="MS UI Gothic"/>
          <w:sz w:val="20"/>
        </w:rPr>
      </w:pPr>
      <w:proofErr w:type="spellStart"/>
      <w:r>
        <w:rPr>
          <w:rFonts w:hAnsi="MS UI Gothic" w:hint="eastAsia"/>
          <w:sz w:val="20"/>
        </w:rPr>
        <w:t>DocuWorks</w:t>
      </w:r>
      <w:proofErr w:type="spellEnd"/>
      <w:r>
        <w:rPr>
          <w:rFonts w:hAnsi="MS UI Gothic" w:hint="eastAsia"/>
          <w:sz w:val="20"/>
        </w:rPr>
        <w:t>アカデミック版を</w:t>
      </w:r>
      <w:r w:rsidR="00154874">
        <w:rPr>
          <w:rFonts w:hAnsi="MS UI Gothic" w:hint="eastAsia"/>
          <w:sz w:val="20"/>
        </w:rPr>
        <w:t>ご検討いただき、ありがとうございます。</w:t>
      </w:r>
    </w:p>
    <w:p w14:paraId="5A5E4ECD" w14:textId="77777777" w:rsidR="00154874" w:rsidRDefault="00154874">
      <w:pPr>
        <w:spacing w:line="240" w:lineRule="exact"/>
        <w:rPr>
          <w:rFonts w:hAnsi="MS UI Gothic"/>
          <w:sz w:val="20"/>
        </w:rPr>
      </w:pPr>
      <w:r>
        <w:rPr>
          <w:rFonts w:hAnsi="MS UI Gothic" w:hint="eastAsia"/>
          <w:sz w:val="20"/>
        </w:rPr>
        <w:t>パートナー様商流で販売いただく場合に、</w:t>
      </w:r>
      <w:r w:rsidR="00AA3101">
        <w:rPr>
          <w:rFonts w:hAnsi="MS UI Gothic" w:hint="eastAsia"/>
          <w:sz w:val="20"/>
        </w:rPr>
        <w:t>エンドユーザ様</w:t>
      </w:r>
      <w:r>
        <w:rPr>
          <w:rFonts w:hAnsi="MS UI Gothic" w:hint="eastAsia"/>
          <w:sz w:val="20"/>
        </w:rPr>
        <w:t>がアカデミック版の適用対象か確認させていただくため、事前申請が必要です。</w:t>
      </w:r>
    </w:p>
    <w:p w14:paraId="6F01E948" w14:textId="0737E5C9" w:rsidR="00BF2DB1" w:rsidRPr="008C1A9B" w:rsidRDefault="00154874">
      <w:pPr>
        <w:spacing w:line="240" w:lineRule="exact"/>
        <w:rPr>
          <w:rFonts w:hAnsi="MS UI Gothic"/>
          <w:color w:val="0070C0"/>
          <w:sz w:val="20"/>
        </w:rPr>
      </w:pPr>
      <w:r>
        <w:rPr>
          <w:rFonts w:hAnsi="MS UI Gothic" w:hint="eastAsia"/>
          <w:sz w:val="20"/>
        </w:rPr>
        <w:t>大変お手数ですが、</w:t>
      </w:r>
      <w:r w:rsidR="00AA3101">
        <w:rPr>
          <w:rFonts w:hAnsi="MS UI Gothic" w:hint="eastAsia"/>
          <w:sz w:val="20"/>
        </w:rPr>
        <w:t>下記の表</w:t>
      </w:r>
      <w:r>
        <w:rPr>
          <w:rFonts w:hAnsi="MS UI Gothic" w:hint="eastAsia"/>
          <w:sz w:val="20"/>
        </w:rPr>
        <w:t>にご記入いただき、</w:t>
      </w:r>
      <w:r w:rsidR="00AA3101">
        <w:rPr>
          <w:rFonts w:hAnsi="MS UI Gothic" w:hint="eastAsia"/>
          <w:sz w:val="20"/>
        </w:rPr>
        <w:t>メールにて申請下さい。</w:t>
      </w:r>
      <w:r w:rsidR="00AA3101">
        <w:rPr>
          <w:rFonts w:hAnsi="MS UI Gothic"/>
          <w:sz w:val="20"/>
        </w:rPr>
        <w:br/>
      </w:r>
      <w:r w:rsidR="00AA3101">
        <w:rPr>
          <w:rFonts w:hAnsi="MS UI Gothic" w:hint="eastAsia"/>
          <w:sz w:val="20"/>
        </w:rPr>
        <w:t>事前申請結果（販売可否）</w:t>
      </w:r>
      <w:r w:rsidR="00AA3101" w:rsidRPr="00264E6D">
        <w:rPr>
          <w:rFonts w:hAnsi="MS UI Gothic" w:hint="eastAsia"/>
          <w:sz w:val="20"/>
        </w:rPr>
        <w:t>は、</w:t>
      </w:r>
      <w:r w:rsidR="006458B4">
        <w:rPr>
          <w:rFonts w:hAnsi="MS UI Gothic" w:hint="eastAsia"/>
          <w:color w:val="0070C0"/>
          <w:sz w:val="20"/>
        </w:rPr>
        <w:t>３</w:t>
      </w:r>
      <w:r w:rsidR="00BF2DB1" w:rsidRPr="008C1A9B">
        <w:rPr>
          <w:rFonts w:hAnsi="MS UI Gothic" w:hint="eastAsia"/>
          <w:color w:val="0070C0"/>
          <w:sz w:val="20"/>
        </w:rPr>
        <w:t>営業日</w:t>
      </w:r>
      <w:r w:rsidRPr="008C1A9B">
        <w:rPr>
          <w:rFonts w:hAnsi="MS UI Gothic" w:hint="eastAsia"/>
          <w:color w:val="0070C0"/>
          <w:sz w:val="20"/>
        </w:rPr>
        <w:t>程度でご返信致します。</w:t>
      </w:r>
    </w:p>
    <w:p w14:paraId="375F750E" w14:textId="77777777" w:rsidR="00AA3101" w:rsidRDefault="00976D05">
      <w:pPr>
        <w:spacing w:line="240" w:lineRule="exact"/>
        <w:rPr>
          <w:rFonts w:hAnsi="MS UI Gothic"/>
          <w:sz w:val="24"/>
        </w:rPr>
      </w:pPr>
      <w:r w:rsidRPr="008C1A9B">
        <w:rPr>
          <w:rFonts w:hAnsi="MS UI Gothic" w:hint="eastAsia"/>
          <w:color w:val="0070C0"/>
          <w:sz w:val="20"/>
        </w:rPr>
        <w:t>ご発注いただける場合は、可否結果記入済みの本申請書を、ご注文書と同送ください。</w:t>
      </w:r>
      <w:r w:rsidR="00154874" w:rsidRPr="00264E6D">
        <w:rPr>
          <w:rFonts w:hAnsi="MS UI Gothic" w:hint="eastAsia"/>
          <w:sz w:val="20"/>
        </w:rPr>
        <w:t>よ</w:t>
      </w:r>
      <w:r w:rsidR="00154874">
        <w:rPr>
          <w:rFonts w:hAnsi="MS UI Gothic" w:hint="eastAsia"/>
          <w:sz w:val="20"/>
        </w:rPr>
        <w:t>ろしくお願い申し上げます。</w:t>
      </w:r>
    </w:p>
    <w:p w14:paraId="641A6457" w14:textId="77777777" w:rsidR="00AA3101" w:rsidRDefault="00AA3101">
      <w:pPr>
        <w:ind w:hanging="1"/>
        <w:rPr>
          <w:rFonts w:hAnsi="MS UI Gothic"/>
          <w:sz w:val="24"/>
        </w:rPr>
      </w:pPr>
    </w:p>
    <w:p w14:paraId="638837AB" w14:textId="77777777" w:rsidR="00AA3101" w:rsidRDefault="00AA3101">
      <w:pPr>
        <w:ind w:hanging="1"/>
        <w:rPr>
          <w:rFonts w:hAnsi="MS UI Gothic"/>
          <w:sz w:val="20"/>
        </w:rPr>
      </w:pPr>
      <w:r>
        <w:rPr>
          <w:rFonts w:hAnsi="MS UI Gothic" w:hint="eastAsia"/>
          <w:sz w:val="20"/>
        </w:rPr>
        <w:t>申請者</w:t>
      </w:r>
      <w:r w:rsidR="00154874">
        <w:rPr>
          <w:rFonts w:hAnsi="MS UI Gothic" w:hint="eastAsia"/>
          <w:sz w:val="20"/>
        </w:rPr>
        <w:t>様</w:t>
      </w:r>
      <w:r>
        <w:rPr>
          <w:rFonts w:hAnsi="MS UI Gothic" w:hint="eastAsia"/>
          <w:sz w:val="20"/>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688"/>
        <w:gridCol w:w="420"/>
        <w:gridCol w:w="2090"/>
        <w:gridCol w:w="423"/>
        <w:gridCol w:w="2074"/>
        <w:gridCol w:w="2716"/>
      </w:tblGrid>
      <w:tr w:rsidR="00AA3101" w14:paraId="16EBBCBC" w14:textId="77777777">
        <w:tc>
          <w:tcPr>
            <w:tcW w:w="2084" w:type="dxa"/>
            <w:gridSpan w:val="2"/>
            <w:tcBorders>
              <w:top w:val="single" w:sz="12" w:space="0" w:color="auto"/>
              <w:left w:val="single" w:sz="12" w:space="0" w:color="auto"/>
              <w:bottom w:val="single" w:sz="12" w:space="0" w:color="auto"/>
            </w:tcBorders>
            <w:shd w:val="clear" w:color="auto" w:fill="F3F3F3"/>
          </w:tcPr>
          <w:p w14:paraId="7BCC81B2" w14:textId="77777777" w:rsidR="00AA3101" w:rsidRDefault="00AA3101">
            <w:pPr>
              <w:rPr>
                <w:rFonts w:hAnsi="MS UI Gothic"/>
                <w:sz w:val="20"/>
              </w:rPr>
            </w:pPr>
            <w:r>
              <w:rPr>
                <w:rFonts w:hAnsi="MS UI Gothic" w:hint="eastAsia"/>
                <w:sz w:val="20"/>
              </w:rPr>
              <w:t>申請日</w:t>
            </w:r>
          </w:p>
        </w:tc>
        <w:tc>
          <w:tcPr>
            <w:tcW w:w="2550" w:type="dxa"/>
            <w:gridSpan w:val="2"/>
            <w:tcBorders>
              <w:top w:val="single" w:sz="12" w:space="0" w:color="auto"/>
              <w:bottom w:val="single" w:sz="12" w:space="0" w:color="auto"/>
              <w:right w:val="single" w:sz="12" w:space="0" w:color="auto"/>
            </w:tcBorders>
          </w:tcPr>
          <w:p w14:paraId="6F987D0D" w14:textId="34F3700B" w:rsidR="00AA3101" w:rsidRDefault="00AA3101" w:rsidP="00795215">
            <w:pPr>
              <w:ind w:firstLineChars="300" w:firstLine="600"/>
              <w:rPr>
                <w:rFonts w:hAnsi="MS UI Gothic"/>
                <w:sz w:val="20"/>
              </w:rPr>
            </w:pPr>
            <w:r>
              <w:rPr>
                <w:rFonts w:hAnsi="MS UI Gothic" w:hint="eastAsia"/>
                <w:sz w:val="20"/>
              </w:rPr>
              <w:t xml:space="preserve">年　</w:t>
            </w:r>
            <w:r w:rsidR="00795215">
              <w:rPr>
                <w:rFonts w:hAnsi="MS UI Gothic" w:hint="eastAsia"/>
                <w:sz w:val="20"/>
              </w:rPr>
              <w:t xml:space="preserve">　</w:t>
            </w:r>
            <w:r>
              <w:rPr>
                <w:rFonts w:hAnsi="MS UI Gothic" w:hint="eastAsia"/>
                <w:sz w:val="20"/>
              </w:rPr>
              <w:t xml:space="preserve">月　</w:t>
            </w:r>
            <w:r w:rsidR="00CA48EE">
              <w:rPr>
                <w:rFonts w:hAnsi="MS UI Gothic" w:hint="eastAsia"/>
                <w:sz w:val="20"/>
              </w:rPr>
              <w:t xml:space="preserve"> </w:t>
            </w:r>
            <w:r>
              <w:rPr>
                <w:rFonts w:hAnsi="MS UI Gothic" w:hint="eastAsia"/>
                <w:sz w:val="20"/>
              </w:rPr>
              <w:t>日</w:t>
            </w:r>
          </w:p>
        </w:tc>
        <w:tc>
          <w:tcPr>
            <w:tcW w:w="427" w:type="dxa"/>
            <w:tcBorders>
              <w:top w:val="nil"/>
              <w:bottom w:val="nil"/>
              <w:right w:val="single" w:sz="12" w:space="0" w:color="auto"/>
            </w:tcBorders>
          </w:tcPr>
          <w:p w14:paraId="4802516F" w14:textId="77777777" w:rsidR="00AA3101" w:rsidRDefault="00AA3101">
            <w:pPr>
              <w:rPr>
                <w:rFonts w:hAnsi="MS UI Gothic"/>
                <w:sz w:val="20"/>
              </w:rPr>
            </w:pPr>
          </w:p>
        </w:tc>
        <w:tc>
          <w:tcPr>
            <w:tcW w:w="2126" w:type="dxa"/>
            <w:tcBorders>
              <w:top w:val="single" w:sz="12" w:space="0" w:color="auto"/>
              <w:left w:val="single" w:sz="12" w:space="0" w:color="auto"/>
              <w:bottom w:val="single" w:sz="12" w:space="0" w:color="auto"/>
              <w:right w:val="single" w:sz="6" w:space="0" w:color="auto"/>
            </w:tcBorders>
            <w:shd w:val="clear" w:color="auto" w:fill="F3F3F3"/>
          </w:tcPr>
          <w:p w14:paraId="1BFAF6F4" w14:textId="77777777" w:rsidR="00AA3101" w:rsidRDefault="00154874">
            <w:pPr>
              <w:rPr>
                <w:rFonts w:hAnsi="MS UI Gothic"/>
                <w:sz w:val="20"/>
              </w:rPr>
            </w:pPr>
            <w:r>
              <w:rPr>
                <w:rFonts w:hAnsi="MS UI Gothic" w:hint="eastAsia"/>
                <w:sz w:val="20"/>
              </w:rPr>
              <w:t>納品希望日</w:t>
            </w:r>
            <w:r w:rsidR="00976D05" w:rsidRPr="00976D05">
              <w:rPr>
                <w:rFonts w:hAnsi="MS UI Gothic" w:hint="eastAsia"/>
                <w:sz w:val="12"/>
                <w:szCs w:val="18"/>
              </w:rPr>
              <w:t>※</w:t>
            </w:r>
          </w:p>
        </w:tc>
        <w:tc>
          <w:tcPr>
            <w:tcW w:w="2792" w:type="dxa"/>
            <w:tcBorders>
              <w:top w:val="single" w:sz="12" w:space="0" w:color="auto"/>
              <w:left w:val="single" w:sz="6" w:space="0" w:color="auto"/>
              <w:bottom w:val="single" w:sz="12" w:space="0" w:color="auto"/>
              <w:right w:val="single" w:sz="12" w:space="0" w:color="auto"/>
            </w:tcBorders>
          </w:tcPr>
          <w:p w14:paraId="05E0AA23" w14:textId="0F387723" w:rsidR="00AA3101" w:rsidRDefault="00AA3101">
            <w:pPr>
              <w:rPr>
                <w:rFonts w:hAnsi="MS UI Gothic"/>
                <w:sz w:val="20"/>
              </w:rPr>
            </w:pPr>
            <w:r>
              <w:rPr>
                <w:rFonts w:hAnsi="MS UI Gothic" w:hint="eastAsia"/>
                <w:sz w:val="20"/>
              </w:rPr>
              <w:t xml:space="preserve">　</w:t>
            </w:r>
            <w:r w:rsidR="00795215">
              <w:rPr>
                <w:rFonts w:hAnsi="MS UI Gothic" w:hint="eastAsia"/>
                <w:sz w:val="20"/>
              </w:rPr>
              <w:t xml:space="preserve">　　　</w:t>
            </w:r>
            <w:r>
              <w:rPr>
                <w:rFonts w:hAnsi="MS UI Gothic" w:hint="eastAsia"/>
                <w:sz w:val="20"/>
              </w:rPr>
              <w:t>年</w:t>
            </w:r>
            <w:r w:rsidR="008575ED">
              <w:rPr>
                <w:rFonts w:hAnsi="MS UI Gothic" w:hint="eastAsia"/>
                <w:sz w:val="20"/>
              </w:rPr>
              <w:t xml:space="preserve"> </w:t>
            </w:r>
            <w:r w:rsidR="00154874">
              <w:rPr>
                <w:rFonts w:hAnsi="MS UI Gothic" w:hint="eastAsia"/>
                <w:sz w:val="20"/>
              </w:rPr>
              <w:t xml:space="preserve">　</w:t>
            </w:r>
            <w:r>
              <w:rPr>
                <w:rFonts w:hAnsi="MS UI Gothic" w:hint="eastAsia"/>
                <w:sz w:val="20"/>
              </w:rPr>
              <w:t>月</w:t>
            </w:r>
            <w:r w:rsidR="00154874">
              <w:rPr>
                <w:rFonts w:hAnsi="MS UI Gothic" w:hint="eastAsia"/>
                <w:sz w:val="20"/>
              </w:rPr>
              <w:t xml:space="preserve">　　日</w:t>
            </w:r>
          </w:p>
        </w:tc>
      </w:tr>
      <w:tr w:rsidR="00AA3101" w14:paraId="35ECBFC0" w14:textId="77777777">
        <w:trPr>
          <w:cantSplit/>
        </w:trPr>
        <w:tc>
          <w:tcPr>
            <w:tcW w:w="9979" w:type="dxa"/>
            <w:gridSpan w:val="7"/>
            <w:tcBorders>
              <w:top w:val="nil"/>
              <w:left w:val="nil"/>
              <w:bottom w:val="single" w:sz="12" w:space="0" w:color="auto"/>
              <w:right w:val="nil"/>
            </w:tcBorders>
          </w:tcPr>
          <w:p w14:paraId="6CB43EBA" w14:textId="59DB1ADB" w:rsidR="00154874" w:rsidRPr="008C1A9B" w:rsidRDefault="00154874" w:rsidP="00976D05">
            <w:pPr>
              <w:spacing w:line="240" w:lineRule="exact"/>
              <w:jc w:val="right"/>
              <w:rPr>
                <w:rFonts w:hAnsi="MS UI Gothic"/>
                <w:color w:val="0070C0"/>
                <w:sz w:val="14"/>
                <w:szCs w:val="20"/>
              </w:rPr>
            </w:pPr>
            <w:r w:rsidRPr="008C1A9B">
              <w:rPr>
                <w:rFonts w:hAnsi="MS UI Gothic" w:hint="eastAsia"/>
                <w:color w:val="0070C0"/>
                <w:sz w:val="14"/>
                <w:szCs w:val="20"/>
              </w:rPr>
              <w:t>※納期目安は、</w:t>
            </w:r>
            <w:r w:rsidR="00976D05" w:rsidRPr="008C1A9B">
              <w:rPr>
                <w:rFonts w:hAnsi="MS UI Gothic" w:hint="eastAsia"/>
                <w:color w:val="0070C0"/>
                <w:sz w:val="14"/>
                <w:szCs w:val="20"/>
              </w:rPr>
              <w:t>在庫品の場合、ご注文書＋結果記載済みの本申請書を受領後、約</w:t>
            </w:r>
            <w:r w:rsidR="006458B4">
              <w:rPr>
                <w:rFonts w:hAnsi="MS UI Gothic" w:hint="eastAsia"/>
                <w:color w:val="0070C0"/>
                <w:sz w:val="14"/>
                <w:szCs w:val="20"/>
              </w:rPr>
              <w:t>10日～２</w:t>
            </w:r>
            <w:r w:rsidR="00976D05" w:rsidRPr="008C1A9B">
              <w:rPr>
                <w:rFonts w:hAnsi="MS UI Gothic" w:hint="eastAsia"/>
                <w:color w:val="0070C0"/>
                <w:sz w:val="14"/>
                <w:szCs w:val="20"/>
              </w:rPr>
              <w:t>週間です。</w:t>
            </w:r>
          </w:p>
          <w:p w14:paraId="59D75BE1" w14:textId="77777777" w:rsidR="00154874" w:rsidRDefault="00154874">
            <w:pPr>
              <w:spacing w:line="140" w:lineRule="exact"/>
              <w:rPr>
                <w:rFonts w:hAnsi="MS UI Gothic"/>
                <w:sz w:val="20"/>
              </w:rPr>
            </w:pPr>
          </w:p>
        </w:tc>
      </w:tr>
      <w:tr w:rsidR="00573862" w14:paraId="673E52D7" w14:textId="77777777" w:rsidTr="00573862">
        <w:trPr>
          <w:cantSplit/>
          <w:trHeight w:val="50"/>
        </w:trPr>
        <w:tc>
          <w:tcPr>
            <w:tcW w:w="2509" w:type="dxa"/>
            <w:gridSpan w:val="3"/>
            <w:tcBorders>
              <w:left w:val="single" w:sz="12" w:space="0" w:color="auto"/>
              <w:bottom w:val="single" w:sz="4" w:space="0" w:color="auto"/>
            </w:tcBorders>
            <w:shd w:val="clear" w:color="auto" w:fill="F3F3F3"/>
          </w:tcPr>
          <w:p w14:paraId="5684E9A3" w14:textId="77777777" w:rsidR="00573862" w:rsidRDefault="00976D05">
            <w:pPr>
              <w:rPr>
                <w:rFonts w:hAnsi="MS UI Gothic"/>
                <w:sz w:val="20"/>
              </w:rPr>
            </w:pPr>
            <w:r>
              <w:rPr>
                <w:rFonts w:hAnsi="MS UI Gothic" w:hint="eastAsia"/>
                <w:sz w:val="20"/>
              </w:rPr>
              <w:t>販売予定ライセンス数</w:t>
            </w:r>
          </w:p>
        </w:tc>
        <w:tc>
          <w:tcPr>
            <w:tcW w:w="7470" w:type="dxa"/>
            <w:gridSpan w:val="4"/>
            <w:tcBorders>
              <w:top w:val="single" w:sz="4" w:space="0" w:color="auto"/>
              <w:bottom w:val="dotted" w:sz="4" w:space="0" w:color="auto"/>
              <w:right w:val="single" w:sz="12" w:space="0" w:color="auto"/>
            </w:tcBorders>
          </w:tcPr>
          <w:p w14:paraId="4403F798" w14:textId="406C14F5" w:rsidR="00573862" w:rsidRPr="00573862" w:rsidRDefault="00573862" w:rsidP="00976D05">
            <w:pPr>
              <w:spacing w:line="320" w:lineRule="exact"/>
              <w:ind w:firstLineChars="800" w:firstLine="1600"/>
              <w:rPr>
                <w:rFonts w:hAnsi="MS UI Gothic"/>
                <w:sz w:val="20"/>
              </w:rPr>
            </w:pPr>
            <w:proofErr w:type="spellStart"/>
            <w:r>
              <w:rPr>
                <w:rFonts w:hAnsi="MS UI Gothic" w:hint="eastAsia"/>
                <w:sz w:val="20"/>
              </w:rPr>
              <w:t>DocuWorks</w:t>
            </w:r>
            <w:proofErr w:type="spellEnd"/>
            <w:r>
              <w:rPr>
                <w:rFonts w:hAnsi="MS UI Gothic" w:hint="eastAsia"/>
                <w:sz w:val="20"/>
              </w:rPr>
              <w:t xml:space="preserve"> </w:t>
            </w:r>
            <w:r w:rsidR="006458B4">
              <w:rPr>
                <w:rFonts w:hAnsi="MS UI Gothic" w:hint="eastAsia"/>
                <w:sz w:val="20"/>
              </w:rPr>
              <w:t>10</w:t>
            </w:r>
            <w:r>
              <w:rPr>
                <w:rFonts w:hAnsi="MS UI Gothic" w:hint="eastAsia"/>
                <w:sz w:val="20"/>
              </w:rPr>
              <w:t xml:space="preserve">      </w:t>
            </w:r>
            <w:r>
              <w:rPr>
                <w:rFonts w:hAnsi="MS UI Gothic"/>
                <w:sz w:val="20"/>
              </w:rPr>
              <w:t xml:space="preserve"> </w:t>
            </w:r>
            <w:r w:rsidR="00CA48EE">
              <w:rPr>
                <w:rFonts w:hAnsi="MS UI Gothic"/>
                <w:sz w:val="20"/>
              </w:rPr>
              <w:t xml:space="preserve"> </w:t>
            </w:r>
            <w:r>
              <w:rPr>
                <w:rFonts w:hAnsi="MS UI Gothic"/>
                <w:sz w:val="20"/>
              </w:rPr>
              <w:t xml:space="preserve"> </w:t>
            </w:r>
            <w:r>
              <w:rPr>
                <w:rFonts w:hAnsi="MS UI Gothic" w:hint="eastAsia"/>
                <w:sz w:val="20"/>
              </w:rPr>
              <w:t xml:space="preserve">  </w:t>
            </w:r>
            <w:r w:rsidR="001848C4">
              <w:rPr>
                <w:rFonts w:hAnsi="MS UI Gothic"/>
                <w:sz w:val="20"/>
              </w:rPr>
              <w:t xml:space="preserve"> </w:t>
            </w:r>
            <w:r>
              <w:rPr>
                <w:rFonts w:hAnsi="MS UI Gothic" w:hint="eastAsia"/>
                <w:sz w:val="20"/>
              </w:rPr>
              <w:t>ライセンス</w:t>
            </w:r>
          </w:p>
        </w:tc>
      </w:tr>
      <w:tr w:rsidR="00AA3101" w14:paraId="6E1E0719" w14:textId="77777777">
        <w:trPr>
          <w:cantSplit/>
          <w:trHeight w:val="50"/>
        </w:trPr>
        <w:tc>
          <w:tcPr>
            <w:tcW w:w="9979" w:type="dxa"/>
            <w:gridSpan w:val="7"/>
            <w:tcBorders>
              <w:top w:val="single" w:sz="12" w:space="0" w:color="auto"/>
              <w:left w:val="nil"/>
              <w:bottom w:val="single" w:sz="12" w:space="0" w:color="auto"/>
              <w:right w:val="nil"/>
            </w:tcBorders>
          </w:tcPr>
          <w:p w14:paraId="5CFCED07" w14:textId="77777777" w:rsidR="00AA3101" w:rsidRDefault="00AA3101">
            <w:pPr>
              <w:spacing w:line="140" w:lineRule="exact"/>
              <w:rPr>
                <w:rFonts w:hAnsi="MS UI Gothic"/>
                <w:sz w:val="20"/>
              </w:rPr>
            </w:pPr>
          </w:p>
        </w:tc>
      </w:tr>
      <w:tr w:rsidR="00AA3101" w14:paraId="7ECF4C99" w14:textId="77777777">
        <w:trPr>
          <w:cantSplit/>
          <w:trHeight w:val="353"/>
        </w:trPr>
        <w:tc>
          <w:tcPr>
            <w:tcW w:w="1375" w:type="dxa"/>
            <w:vMerge w:val="restart"/>
            <w:tcBorders>
              <w:top w:val="single" w:sz="12" w:space="0" w:color="auto"/>
              <w:left w:val="single" w:sz="12" w:space="0" w:color="auto"/>
              <w:right w:val="single" w:sz="8" w:space="0" w:color="auto"/>
            </w:tcBorders>
            <w:shd w:val="clear" w:color="auto" w:fill="F3F3F3"/>
          </w:tcPr>
          <w:p w14:paraId="110336F5" w14:textId="77777777" w:rsidR="00AA3101" w:rsidRDefault="00976D05">
            <w:pPr>
              <w:rPr>
                <w:rFonts w:hAnsi="MS UI Gothic"/>
                <w:sz w:val="20"/>
              </w:rPr>
            </w:pPr>
            <w:r>
              <w:rPr>
                <w:rFonts w:hAnsi="MS UI Gothic" w:hint="eastAsia"/>
                <w:sz w:val="20"/>
              </w:rPr>
              <w:t>パートナー</w:t>
            </w:r>
            <w:r w:rsidR="00AA3101">
              <w:rPr>
                <w:rFonts w:hAnsi="MS UI Gothic" w:hint="eastAsia"/>
                <w:sz w:val="20"/>
              </w:rPr>
              <w:t>様</w:t>
            </w:r>
          </w:p>
        </w:tc>
        <w:tc>
          <w:tcPr>
            <w:tcW w:w="1134" w:type="dxa"/>
            <w:gridSpan w:val="2"/>
            <w:tcBorders>
              <w:top w:val="single" w:sz="12" w:space="0" w:color="auto"/>
              <w:left w:val="single" w:sz="8" w:space="0" w:color="auto"/>
            </w:tcBorders>
            <w:shd w:val="clear" w:color="auto" w:fill="F3F3F3"/>
          </w:tcPr>
          <w:p w14:paraId="436005A2" w14:textId="77777777" w:rsidR="00AA3101" w:rsidRDefault="00AA3101">
            <w:pPr>
              <w:rPr>
                <w:rFonts w:hAnsi="MS UI Gothic"/>
                <w:sz w:val="20"/>
              </w:rPr>
            </w:pPr>
            <w:r>
              <w:rPr>
                <w:rFonts w:hAnsi="MS UI Gothic" w:hint="eastAsia"/>
                <w:sz w:val="20"/>
              </w:rPr>
              <w:t>法人名</w:t>
            </w:r>
          </w:p>
        </w:tc>
        <w:tc>
          <w:tcPr>
            <w:tcW w:w="7470" w:type="dxa"/>
            <w:gridSpan w:val="4"/>
            <w:tcBorders>
              <w:top w:val="single" w:sz="12" w:space="0" w:color="auto"/>
              <w:right w:val="single" w:sz="12" w:space="0" w:color="auto"/>
            </w:tcBorders>
          </w:tcPr>
          <w:p w14:paraId="55C4ED45" w14:textId="0BFDC821" w:rsidR="00AA3101" w:rsidRDefault="001E1620">
            <w:pPr>
              <w:rPr>
                <w:rFonts w:hAnsi="MS UI Gothic"/>
                <w:sz w:val="20"/>
              </w:rPr>
            </w:pPr>
            <w:r>
              <w:rPr>
                <w:rFonts w:hAnsi="MS UI Gothic" w:hint="eastAsia"/>
                <w:sz w:val="20"/>
              </w:rPr>
              <w:t>TD SYNNEX株式会社</w:t>
            </w:r>
          </w:p>
        </w:tc>
      </w:tr>
      <w:tr w:rsidR="00AA3101" w14:paraId="4A79FA0A" w14:textId="77777777">
        <w:trPr>
          <w:cantSplit/>
          <w:trHeight w:val="70"/>
        </w:trPr>
        <w:tc>
          <w:tcPr>
            <w:tcW w:w="1375" w:type="dxa"/>
            <w:vMerge/>
            <w:tcBorders>
              <w:left w:val="single" w:sz="12" w:space="0" w:color="auto"/>
              <w:right w:val="single" w:sz="8" w:space="0" w:color="auto"/>
            </w:tcBorders>
            <w:shd w:val="clear" w:color="auto" w:fill="F3F3F3"/>
          </w:tcPr>
          <w:p w14:paraId="71BA964B" w14:textId="77777777" w:rsidR="00AA3101" w:rsidRDefault="00AA3101">
            <w:pPr>
              <w:rPr>
                <w:rFonts w:hAnsi="MS UI Gothic"/>
                <w:sz w:val="20"/>
              </w:rPr>
            </w:pPr>
          </w:p>
        </w:tc>
        <w:tc>
          <w:tcPr>
            <w:tcW w:w="1134" w:type="dxa"/>
            <w:gridSpan w:val="2"/>
            <w:tcBorders>
              <w:left w:val="single" w:sz="8" w:space="0" w:color="auto"/>
            </w:tcBorders>
            <w:shd w:val="clear" w:color="auto" w:fill="F3F3F3"/>
          </w:tcPr>
          <w:p w14:paraId="1E24C03F" w14:textId="77777777" w:rsidR="00AA3101" w:rsidRDefault="00AA3101">
            <w:pPr>
              <w:rPr>
                <w:rFonts w:hAnsi="MS UI Gothic"/>
                <w:sz w:val="20"/>
              </w:rPr>
            </w:pPr>
            <w:r>
              <w:rPr>
                <w:rFonts w:hAnsi="MS UI Gothic" w:hint="eastAsia"/>
                <w:sz w:val="20"/>
              </w:rPr>
              <w:t>部署名</w:t>
            </w:r>
          </w:p>
        </w:tc>
        <w:tc>
          <w:tcPr>
            <w:tcW w:w="7470" w:type="dxa"/>
            <w:gridSpan w:val="4"/>
            <w:tcBorders>
              <w:right w:val="single" w:sz="12" w:space="0" w:color="auto"/>
            </w:tcBorders>
          </w:tcPr>
          <w:p w14:paraId="02EFF440" w14:textId="17F7D893" w:rsidR="00AA3101" w:rsidRDefault="002C0728">
            <w:pPr>
              <w:rPr>
                <w:rFonts w:hAnsi="MS UI Gothic"/>
                <w:sz w:val="20"/>
              </w:rPr>
            </w:pPr>
            <w:r w:rsidRPr="008330C7">
              <w:rPr>
                <w:rFonts w:hAnsi="MS UI Gothic" w:hint="eastAsia"/>
                <w:sz w:val="20"/>
              </w:rPr>
              <w:t>エンドポイントソリューション部門エンドポイントプロダクト本部アプリケーション部</w:t>
            </w:r>
          </w:p>
        </w:tc>
      </w:tr>
      <w:tr w:rsidR="00AA3101" w14:paraId="487D0FB3" w14:textId="77777777">
        <w:trPr>
          <w:cantSplit/>
          <w:trHeight w:val="70"/>
        </w:trPr>
        <w:tc>
          <w:tcPr>
            <w:tcW w:w="1375" w:type="dxa"/>
            <w:vMerge/>
            <w:tcBorders>
              <w:left w:val="single" w:sz="12" w:space="0" w:color="auto"/>
              <w:right w:val="single" w:sz="8" w:space="0" w:color="auto"/>
            </w:tcBorders>
            <w:shd w:val="clear" w:color="auto" w:fill="F3F3F3"/>
          </w:tcPr>
          <w:p w14:paraId="447A33B7" w14:textId="77777777" w:rsidR="00AA3101" w:rsidRDefault="00AA3101">
            <w:pPr>
              <w:rPr>
                <w:rFonts w:hAnsi="MS UI Gothic"/>
                <w:sz w:val="20"/>
              </w:rPr>
            </w:pPr>
          </w:p>
        </w:tc>
        <w:tc>
          <w:tcPr>
            <w:tcW w:w="1134" w:type="dxa"/>
            <w:gridSpan w:val="2"/>
            <w:tcBorders>
              <w:left w:val="single" w:sz="8" w:space="0" w:color="auto"/>
            </w:tcBorders>
            <w:shd w:val="clear" w:color="auto" w:fill="F3F3F3"/>
          </w:tcPr>
          <w:p w14:paraId="1F1EDB69" w14:textId="77777777" w:rsidR="00AA3101" w:rsidRDefault="00AA3101">
            <w:pPr>
              <w:rPr>
                <w:rFonts w:hAnsi="MS UI Gothic"/>
                <w:sz w:val="20"/>
              </w:rPr>
            </w:pPr>
            <w:r>
              <w:rPr>
                <w:rFonts w:hAnsi="MS UI Gothic" w:hint="eastAsia"/>
                <w:sz w:val="20"/>
              </w:rPr>
              <w:t>住所</w:t>
            </w:r>
          </w:p>
        </w:tc>
        <w:tc>
          <w:tcPr>
            <w:tcW w:w="7470" w:type="dxa"/>
            <w:gridSpan w:val="4"/>
            <w:tcBorders>
              <w:right w:val="single" w:sz="12" w:space="0" w:color="auto"/>
            </w:tcBorders>
          </w:tcPr>
          <w:p w14:paraId="7DD3FC25" w14:textId="0C9B03DD" w:rsidR="00AA3101" w:rsidRDefault="00EF4014">
            <w:pPr>
              <w:rPr>
                <w:rFonts w:hAnsi="MS UI Gothic"/>
                <w:sz w:val="20"/>
              </w:rPr>
            </w:pPr>
            <w:r>
              <w:rPr>
                <w:rFonts w:ascii="メイリオ" w:eastAsia="メイリオ" w:hAnsi="メイリオ" w:hint="eastAsia"/>
                <w:color w:val="000000"/>
                <w:sz w:val="16"/>
                <w:szCs w:val="16"/>
                <w14:ligatures w14:val="standardContextual"/>
              </w:rPr>
              <w:t xml:space="preserve">東京都港区芝浦3丁目1−1 </w:t>
            </w:r>
            <w:proofErr w:type="spellStart"/>
            <w:r>
              <w:rPr>
                <w:rFonts w:ascii="メイリオ" w:eastAsia="メイリオ" w:hAnsi="メイリオ" w:hint="eastAsia"/>
                <w:color w:val="000000"/>
                <w:sz w:val="16"/>
                <w:szCs w:val="16"/>
                <w14:ligatures w14:val="standardContextual"/>
              </w:rPr>
              <w:t>msb</w:t>
            </w:r>
            <w:proofErr w:type="spellEnd"/>
            <w:r>
              <w:rPr>
                <w:rFonts w:ascii="メイリオ" w:eastAsia="メイリオ" w:hAnsi="メイリオ" w:hint="eastAsia"/>
                <w:color w:val="000000"/>
                <w:sz w:val="16"/>
                <w:szCs w:val="16"/>
                <w14:ligatures w14:val="standardContextual"/>
              </w:rPr>
              <w:t xml:space="preserve"> </w:t>
            </w:r>
            <w:proofErr w:type="spellStart"/>
            <w:r>
              <w:rPr>
                <w:rFonts w:ascii="メイリオ" w:eastAsia="メイリオ" w:hAnsi="メイリオ" w:hint="eastAsia"/>
                <w:color w:val="000000"/>
                <w:sz w:val="16"/>
                <w:szCs w:val="16"/>
                <w14:ligatures w14:val="standardContextual"/>
              </w:rPr>
              <w:t>Tamachi</w:t>
            </w:r>
            <w:proofErr w:type="spellEnd"/>
            <w:r>
              <w:rPr>
                <w:rFonts w:ascii="メイリオ" w:eastAsia="メイリオ" w:hAnsi="メイリオ" w:hint="eastAsia"/>
                <w:color w:val="000000"/>
                <w:sz w:val="16"/>
                <w:szCs w:val="16"/>
                <w14:ligatures w14:val="standardContextual"/>
              </w:rPr>
              <w:t xml:space="preserve"> 田町ステーションタワーN 21階</w:t>
            </w:r>
          </w:p>
        </w:tc>
      </w:tr>
      <w:tr w:rsidR="00AA3101" w14:paraId="26CB2DF6" w14:textId="77777777">
        <w:trPr>
          <w:cantSplit/>
          <w:trHeight w:val="77"/>
        </w:trPr>
        <w:tc>
          <w:tcPr>
            <w:tcW w:w="1375" w:type="dxa"/>
            <w:vMerge/>
            <w:tcBorders>
              <w:left w:val="single" w:sz="12" w:space="0" w:color="auto"/>
              <w:right w:val="single" w:sz="8" w:space="0" w:color="auto"/>
            </w:tcBorders>
            <w:shd w:val="clear" w:color="auto" w:fill="F3F3F3"/>
          </w:tcPr>
          <w:p w14:paraId="00D03467" w14:textId="77777777" w:rsidR="00AA3101" w:rsidRDefault="00AA3101">
            <w:pPr>
              <w:rPr>
                <w:rFonts w:hAnsi="MS UI Gothic"/>
                <w:sz w:val="20"/>
              </w:rPr>
            </w:pPr>
          </w:p>
        </w:tc>
        <w:tc>
          <w:tcPr>
            <w:tcW w:w="1134" w:type="dxa"/>
            <w:gridSpan w:val="2"/>
            <w:tcBorders>
              <w:left w:val="single" w:sz="8" w:space="0" w:color="auto"/>
            </w:tcBorders>
            <w:shd w:val="clear" w:color="auto" w:fill="F3F3F3"/>
          </w:tcPr>
          <w:p w14:paraId="4E76F5E2" w14:textId="77777777" w:rsidR="00AA3101" w:rsidRDefault="00AA3101">
            <w:pPr>
              <w:rPr>
                <w:rFonts w:hAnsi="MS UI Gothic"/>
                <w:sz w:val="20"/>
              </w:rPr>
            </w:pPr>
            <w:r>
              <w:rPr>
                <w:rFonts w:hAnsi="MS UI Gothic" w:hint="eastAsia"/>
                <w:sz w:val="20"/>
              </w:rPr>
              <w:t>担当者</w:t>
            </w:r>
          </w:p>
        </w:tc>
        <w:tc>
          <w:tcPr>
            <w:tcW w:w="7470" w:type="dxa"/>
            <w:gridSpan w:val="4"/>
            <w:tcBorders>
              <w:right w:val="single" w:sz="12" w:space="0" w:color="auto"/>
            </w:tcBorders>
          </w:tcPr>
          <w:p w14:paraId="44C3CE39" w14:textId="48053699" w:rsidR="00AA3101" w:rsidRDefault="00795215">
            <w:pPr>
              <w:rPr>
                <w:rFonts w:hAnsi="MS UI Gothic"/>
                <w:sz w:val="20"/>
              </w:rPr>
            </w:pPr>
            <w:r w:rsidRPr="00795215">
              <w:rPr>
                <w:rFonts w:hAnsi="MS UI Gothic"/>
                <w:sz w:val="20"/>
              </w:rPr>
              <w:t>室岡　綾</w:t>
            </w:r>
          </w:p>
        </w:tc>
      </w:tr>
      <w:tr w:rsidR="00AA3101" w14:paraId="6EC01900" w14:textId="77777777">
        <w:trPr>
          <w:cantSplit/>
          <w:trHeight w:val="70"/>
        </w:trPr>
        <w:tc>
          <w:tcPr>
            <w:tcW w:w="1375" w:type="dxa"/>
            <w:vMerge/>
            <w:tcBorders>
              <w:left w:val="single" w:sz="12" w:space="0" w:color="auto"/>
              <w:bottom w:val="single" w:sz="12" w:space="0" w:color="auto"/>
              <w:right w:val="single" w:sz="8" w:space="0" w:color="auto"/>
            </w:tcBorders>
            <w:shd w:val="clear" w:color="auto" w:fill="F3F3F3"/>
          </w:tcPr>
          <w:p w14:paraId="5BAEF442" w14:textId="77777777" w:rsidR="00AA3101" w:rsidRDefault="00AA3101">
            <w:pPr>
              <w:rPr>
                <w:rFonts w:hAnsi="MS UI Gothic"/>
                <w:sz w:val="20"/>
              </w:rPr>
            </w:pPr>
          </w:p>
        </w:tc>
        <w:tc>
          <w:tcPr>
            <w:tcW w:w="1134" w:type="dxa"/>
            <w:gridSpan w:val="2"/>
            <w:tcBorders>
              <w:left w:val="single" w:sz="8" w:space="0" w:color="auto"/>
              <w:bottom w:val="single" w:sz="12" w:space="0" w:color="auto"/>
            </w:tcBorders>
            <w:shd w:val="clear" w:color="auto" w:fill="F3F3F3"/>
          </w:tcPr>
          <w:p w14:paraId="61DD632A" w14:textId="77777777" w:rsidR="00AA3101" w:rsidRDefault="00AA3101">
            <w:pPr>
              <w:rPr>
                <w:rFonts w:hAnsi="MS UI Gothic"/>
                <w:sz w:val="20"/>
              </w:rPr>
            </w:pPr>
            <w:r>
              <w:rPr>
                <w:rFonts w:hAnsi="MS UI Gothic" w:hint="eastAsia"/>
                <w:sz w:val="20"/>
              </w:rPr>
              <w:t>電話番号</w:t>
            </w:r>
          </w:p>
        </w:tc>
        <w:tc>
          <w:tcPr>
            <w:tcW w:w="7470" w:type="dxa"/>
            <w:gridSpan w:val="4"/>
            <w:tcBorders>
              <w:bottom w:val="single" w:sz="12" w:space="0" w:color="auto"/>
              <w:right w:val="single" w:sz="12" w:space="0" w:color="auto"/>
            </w:tcBorders>
          </w:tcPr>
          <w:p w14:paraId="05321E46" w14:textId="0B0C75E9" w:rsidR="00AA3101" w:rsidRDefault="00795215">
            <w:pPr>
              <w:rPr>
                <w:rFonts w:hAnsi="MS UI Gothic"/>
                <w:sz w:val="20"/>
              </w:rPr>
            </w:pPr>
            <w:r w:rsidRPr="00BD0F30">
              <w:rPr>
                <w:rFonts w:hAnsi="MS UI Gothic"/>
                <w:sz w:val="20"/>
              </w:rPr>
              <w:t>03-4595-4550</w:t>
            </w:r>
          </w:p>
        </w:tc>
      </w:tr>
      <w:tr w:rsidR="00AA3101" w14:paraId="4A5B661E" w14:textId="77777777">
        <w:trPr>
          <w:cantSplit/>
          <w:trHeight w:val="50"/>
        </w:trPr>
        <w:tc>
          <w:tcPr>
            <w:tcW w:w="9979" w:type="dxa"/>
            <w:gridSpan w:val="7"/>
            <w:tcBorders>
              <w:top w:val="single" w:sz="12" w:space="0" w:color="auto"/>
              <w:left w:val="nil"/>
              <w:bottom w:val="single" w:sz="12" w:space="0" w:color="auto"/>
              <w:right w:val="nil"/>
            </w:tcBorders>
          </w:tcPr>
          <w:p w14:paraId="5A8C1055" w14:textId="77777777" w:rsidR="00AA3101" w:rsidRDefault="00AA3101">
            <w:pPr>
              <w:spacing w:line="140" w:lineRule="exact"/>
              <w:rPr>
                <w:rFonts w:hAnsi="MS UI Gothic"/>
                <w:sz w:val="20"/>
              </w:rPr>
            </w:pPr>
          </w:p>
        </w:tc>
      </w:tr>
      <w:tr w:rsidR="00AA3101" w14:paraId="594077F7" w14:textId="77777777">
        <w:trPr>
          <w:cantSplit/>
          <w:trHeight w:val="70"/>
        </w:trPr>
        <w:tc>
          <w:tcPr>
            <w:tcW w:w="1375" w:type="dxa"/>
            <w:vMerge w:val="restart"/>
            <w:tcBorders>
              <w:top w:val="single" w:sz="12" w:space="0" w:color="auto"/>
              <w:left w:val="single" w:sz="12" w:space="0" w:color="auto"/>
              <w:right w:val="single" w:sz="8" w:space="0" w:color="auto"/>
            </w:tcBorders>
            <w:shd w:val="clear" w:color="auto" w:fill="F3F3F3"/>
          </w:tcPr>
          <w:p w14:paraId="2F69738D" w14:textId="77777777" w:rsidR="00AA3101" w:rsidRDefault="00AA3101">
            <w:pPr>
              <w:rPr>
                <w:rFonts w:hAnsi="MS UI Gothic"/>
                <w:sz w:val="20"/>
              </w:rPr>
            </w:pPr>
            <w:r>
              <w:rPr>
                <w:rFonts w:hAnsi="MS UI Gothic" w:hint="eastAsia"/>
                <w:sz w:val="20"/>
              </w:rPr>
              <w:t>エンドユーザ様</w:t>
            </w:r>
          </w:p>
        </w:tc>
        <w:tc>
          <w:tcPr>
            <w:tcW w:w="1134" w:type="dxa"/>
            <w:gridSpan w:val="2"/>
            <w:tcBorders>
              <w:top w:val="single" w:sz="12" w:space="0" w:color="auto"/>
              <w:left w:val="single" w:sz="8" w:space="0" w:color="auto"/>
            </w:tcBorders>
            <w:shd w:val="clear" w:color="auto" w:fill="F3F3F3"/>
          </w:tcPr>
          <w:p w14:paraId="7B82BC37" w14:textId="77777777" w:rsidR="00AA3101" w:rsidRDefault="00AA3101">
            <w:pPr>
              <w:rPr>
                <w:rFonts w:hAnsi="MS UI Gothic"/>
                <w:sz w:val="20"/>
              </w:rPr>
            </w:pPr>
            <w:r>
              <w:rPr>
                <w:rFonts w:hAnsi="MS UI Gothic" w:hint="eastAsia"/>
                <w:sz w:val="20"/>
              </w:rPr>
              <w:t>法人名</w:t>
            </w:r>
          </w:p>
        </w:tc>
        <w:tc>
          <w:tcPr>
            <w:tcW w:w="7470" w:type="dxa"/>
            <w:gridSpan w:val="4"/>
            <w:tcBorders>
              <w:top w:val="single" w:sz="12" w:space="0" w:color="auto"/>
              <w:right w:val="single" w:sz="12" w:space="0" w:color="auto"/>
            </w:tcBorders>
          </w:tcPr>
          <w:p w14:paraId="617B7B92" w14:textId="672D7099" w:rsidR="00AA3101" w:rsidRDefault="00AA3101" w:rsidP="00FB02BA">
            <w:pPr>
              <w:rPr>
                <w:rFonts w:hAnsi="MS UI Gothic"/>
                <w:sz w:val="20"/>
              </w:rPr>
            </w:pPr>
          </w:p>
        </w:tc>
      </w:tr>
      <w:tr w:rsidR="00AA3101" w14:paraId="0B426FC4" w14:textId="77777777">
        <w:trPr>
          <w:cantSplit/>
          <w:trHeight w:val="70"/>
        </w:trPr>
        <w:tc>
          <w:tcPr>
            <w:tcW w:w="1375" w:type="dxa"/>
            <w:vMerge/>
            <w:tcBorders>
              <w:left w:val="single" w:sz="12" w:space="0" w:color="auto"/>
              <w:right w:val="single" w:sz="8" w:space="0" w:color="auto"/>
            </w:tcBorders>
            <w:shd w:val="clear" w:color="auto" w:fill="F3F3F3"/>
          </w:tcPr>
          <w:p w14:paraId="19471619" w14:textId="77777777" w:rsidR="00AA3101" w:rsidRDefault="00AA3101">
            <w:pPr>
              <w:rPr>
                <w:rFonts w:hAnsi="MS UI Gothic"/>
                <w:sz w:val="20"/>
              </w:rPr>
            </w:pPr>
          </w:p>
        </w:tc>
        <w:tc>
          <w:tcPr>
            <w:tcW w:w="1134" w:type="dxa"/>
            <w:gridSpan w:val="2"/>
            <w:tcBorders>
              <w:left w:val="single" w:sz="8" w:space="0" w:color="auto"/>
            </w:tcBorders>
            <w:shd w:val="clear" w:color="auto" w:fill="F3F3F3"/>
          </w:tcPr>
          <w:p w14:paraId="57278EFA" w14:textId="77777777" w:rsidR="00AA3101" w:rsidRDefault="00AA3101">
            <w:pPr>
              <w:rPr>
                <w:rFonts w:hAnsi="MS UI Gothic"/>
                <w:sz w:val="20"/>
              </w:rPr>
            </w:pPr>
            <w:r>
              <w:rPr>
                <w:rFonts w:hAnsi="MS UI Gothic" w:hint="eastAsia"/>
                <w:sz w:val="20"/>
              </w:rPr>
              <w:t>部署名</w:t>
            </w:r>
          </w:p>
        </w:tc>
        <w:tc>
          <w:tcPr>
            <w:tcW w:w="7470" w:type="dxa"/>
            <w:gridSpan w:val="4"/>
            <w:tcBorders>
              <w:right w:val="single" w:sz="12" w:space="0" w:color="auto"/>
            </w:tcBorders>
          </w:tcPr>
          <w:p w14:paraId="23A4FB1E" w14:textId="12B38427" w:rsidR="00AA3101" w:rsidRDefault="00AA3101">
            <w:pPr>
              <w:rPr>
                <w:rFonts w:hAnsi="MS UI Gothic"/>
                <w:sz w:val="20"/>
              </w:rPr>
            </w:pPr>
          </w:p>
        </w:tc>
      </w:tr>
      <w:tr w:rsidR="00AA3101" w14:paraId="5B54F4EB" w14:textId="77777777">
        <w:trPr>
          <w:cantSplit/>
          <w:trHeight w:val="257"/>
        </w:trPr>
        <w:tc>
          <w:tcPr>
            <w:tcW w:w="1375" w:type="dxa"/>
            <w:vMerge/>
            <w:tcBorders>
              <w:left w:val="single" w:sz="12" w:space="0" w:color="auto"/>
              <w:bottom w:val="single" w:sz="12" w:space="0" w:color="auto"/>
              <w:right w:val="single" w:sz="8" w:space="0" w:color="auto"/>
            </w:tcBorders>
            <w:shd w:val="clear" w:color="auto" w:fill="F3F3F3"/>
          </w:tcPr>
          <w:p w14:paraId="0EC658B8" w14:textId="77777777" w:rsidR="00AA3101" w:rsidRDefault="00AA3101">
            <w:pPr>
              <w:rPr>
                <w:rFonts w:hAnsi="MS UI Gothic"/>
                <w:sz w:val="20"/>
              </w:rPr>
            </w:pPr>
          </w:p>
        </w:tc>
        <w:tc>
          <w:tcPr>
            <w:tcW w:w="1134" w:type="dxa"/>
            <w:gridSpan w:val="2"/>
            <w:tcBorders>
              <w:left w:val="single" w:sz="8" w:space="0" w:color="auto"/>
              <w:bottom w:val="single" w:sz="12" w:space="0" w:color="auto"/>
            </w:tcBorders>
            <w:shd w:val="clear" w:color="auto" w:fill="F3F3F3"/>
          </w:tcPr>
          <w:p w14:paraId="6A464C41" w14:textId="77777777" w:rsidR="00AA3101" w:rsidRDefault="00AA3101">
            <w:pPr>
              <w:rPr>
                <w:rFonts w:hAnsi="MS UI Gothic"/>
                <w:sz w:val="20"/>
              </w:rPr>
            </w:pPr>
            <w:r>
              <w:rPr>
                <w:rFonts w:hAnsi="MS UI Gothic" w:hint="eastAsia"/>
                <w:sz w:val="20"/>
              </w:rPr>
              <w:t>住所</w:t>
            </w:r>
          </w:p>
        </w:tc>
        <w:tc>
          <w:tcPr>
            <w:tcW w:w="7470" w:type="dxa"/>
            <w:gridSpan w:val="4"/>
            <w:tcBorders>
              <w:bottom w:val="single" w:sz="12" w:space="0" w:color="auto"/>
              <w:right w:val="single" w:sz="12" w:space="0" w:color="auto"/>
            </w:tcBorders>
          </w:tcPr>
          <w:p w14:paraId="25E84969" w14:textId="55458249" w:rsidR="00AA3101" w:rsidRPr="0036513D" w:rsidRDefault="00AA3101">
            <w:pPr>
              <w:rPr>
                <w:rFonts w:eastAsia="DengXian" w:hAnsi="MS UI Gothic"/>
                <w:sz w:val="20"/>
              </w:rPr>
            </w:pPr>
          </w:p>
        </w:tc>
      </w:tr>
    </w:tbl>
    <w:p w14:paraId="6544C8EA" w14:textId="77777777" w:rsidR="00AA3101" w:rsidRDefault="00AA3101">
      <w:pPr>
        <w:spacing w:line="140" w:lineRule="exact"/>
        <w:rPr>
          <w:rFonts w:hAnsi="MS UI Gothic"/>
          <w:sz w:val="20"/>
        </w:rPr>
      </w:pPr>
    </w:p>
    <w:p w14:paraId="1ADCA847" w14:textId="77777777" w:rsidR="00BF2DB1" w:rsidRDefault="00BF2DB1">
      <w:pPr>
        <w:spacing w:line="140" w:lineRule="exact"/>
        <w:rPr>
          <w:rFonts w:hAnsi="MS UI Gothic"/>
          <w:sz w:val="20"/>
        </w:rPr>
      </w:pPr>
    </w:p>
    <w:p w14:paraId="1E307B85" w14:textId="77777777" w:rsidR="00AA3101" w:rsidRDefault="00AA3101">
      <w:pPr>
        <w:ind w:hanging="1"/>
        <w:rPr>
          <w:rFonts w:hAnsi="MS UI Gothic"/>
          <w:sz w:val="20"/>
        </w:rPr>
      </w:pPr>
      <w:r>
        <w:rPr>
          <w:rFonts w:hAnsi="MS UI Gothic" w:hint="eastAsia"/>
          <w:sz w:val="20"/>
        </w:rPr>
        <w:t>申請結果欄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4"/>
        <w:gridCol w:w="7157"/>
      </w:tblGrid>
      <w:tr w:rsidR="00AA3101" w14:paraId="02240325" w14:textId="77777777" w:rsidTr="00F7129D">
        <w:tc>
          <w:tcPr>
            <w:tcW w:w="2594" w:type="dxa"/>
            <w:tcBorders>
              <w:top w:val="single" w:sz="12" w:space="0" w:color="auto"/>
              <w:left w:val="single" w:sz="12" w:space="0" w:color="auto"/>
            </w:tcBorders>
            <w:shd w:val="clear" w:color="auto" w:fill="F3F3F3"/>
          </w:tcPr>
          <w:p w14:paraId="44FF5AFB" w14:textId="77777777" w:rsidR="00573862" w:rsidRDefault="00AA3101">
            <w:pPr>
              <w:rPr>
                <w:rFonts w:hAnsi="MS UI Gothic"/>
                <w:sz w:val="20"/>
              </w:rPr>
            </w:pPr>
            <w:r>
              <w:rPr>
                <w:rFonts w:hAnsi="MS UI Gothic" w:hint="eastAsia"/>
                <w:sz w:val="20"/>
              </w:rPr>
              <w:t>販売可否</w:t>
            </w:r>
          </w:p>
          <w:p w14:paraId="13523BD5" w14:textId="77777777" w:rsidR="00AA3101" w:rsidRPr="00573862" w:rsidRDefault="00AA3101" w:rsidP="00573862">
            <w:pPr>
              <w:rPr>
                <w:rFonts w:hAnsi="MS UI Gothic"/>
                <w:sz w:val="20"/>
              </w:rPr>
            </w:pPr>
          </w:p>
        </w:tc>
        <w:tc>
          <w:tcPr>
            <w:tcW w:w="7157" w:type="dxa"/>
            <w:tcBorders>
              <w:top w:val="single" w:sz="12" w:space="0" w:color="auto"/>
              <w:right w:val="single" w:sz="12" w:space="0" w:color="auto"/>
            </w:tcBorders>
          </w:tcPr>
          <w:p w14:paraId="54CE1C64" w14:textId="42804830" w:rsidR="00AA3101" w:rsidRDefault="00AA3101">
            <w:pPr>
              <w:ind w:firstLineChars="100" w:firstLine="200"/>
              <w:rPr>
                <w:rFonts w:hAnsi="MS UI Gothic"/>
                <w:sz w:val="20"/>
              </w:rPr>
            </w:pPr>
            <w:r>
              <w:rPr>
                <w:rFonts w:hAnsi="MS UI Gothic" w:hint="eastAsia"/>
                <w:sz w:val="20"/>
              </w:rPr>
              <w:t>可　/　否</w:t>
            </w:r>
          </w:p>
        </w:tc>
      </w:tr>
      <w:tr w:rsidR="00AA3101" w14:paraId="7AE40813" w14:textId="77777777" w:rsidTr="00F7129D">
        <w:trPr>
          <w:cantSplit/>
          <w:trHeight w:val="742"/>
        </w:trPr>
        <w:tc>
          <w:tcPr>
            <w:tcW w:w="2594" w:type="dxa"/>
            <w:tcBorders>
              <w:left w:val="single" w:sz="12" w:space="0" w:color="auto"/>
              <w:bottom w:val="single" w:sz="12" w:space="0" w:color="auto"/>
            </w:tcBorders>
            <w:shd w:val="clear" w:color="auto" w:fill="F3F3F3"/>
          </w:tcPr>
          <w:p w14:paraId="3A995B9D" w14:textId="77777777" w:rsidR="00AA3101" w:rsidRDefault="00AA3101">
            <w:pPr>
              <w:rPr>
                <w:rFonts w:hAnsi="MS UI Gothic"/>
                <w:sz w:val="20"/>
              </w:rPr>
            </w:pPr>
            <w:r>
              <w:rPr>
                <w:rFonts w:hAnsi="MS UI Gothic" w:hint="eastAsia"/>
                <w:sz w:val="20"/>
              </w:rPr>
              <w:t>備考</w:t>
            </w:r>
          </w:p>
        </w:tc>
        <w:tc>
          <w:tcPr>
            <w:tcW w:w="7157" w:type="dxa"/>
            <w:tcBorders>
              <w:bottom w:val="single" w:sz="12" w:space="0" w:color="auto"/>
              <w:right w:val="single" w:sz="12" w:space="0" w:color="auto"/>
            </w:tcBorders>
          </w:tcPr>
          <w:p w14:paraId="285C6038" w14:textId="4E5E3F44" w:rsidR="00AA3101" w:rsidRDefault="00AA3101">
            <w:pPr>
              <w:rPr>
                <w:rFonts w:hAnsi="MS UI Gothic"/>
                <w:sz w:val="20"/>
              </w:rPr>
            </w:pPr>
          </w:p>
        </w:tc>
      </w:tr>
    </w:tbl>
    <w:p w14:paraId="1916C8E6" w14:textId="77777777" w:rsidR="00BF2DB1" w:rsidRPr="00BF2DB1" w:rsidRDefault="00BF2DB1">
      <w:pPr>
        <w:rPr>
          <w:rFonts w:hAnsi="MS UI Gothic"/>
          <w:b/>
          <w:bCs/>
          <w:sz w:val="20"/>
          <w:szCs w:val="20"/>
        </w:rPr>
      </w:pPr>
    </w:p>
    <w:p w14:paraId="1A25ED1C" w14:textId="77777777" w:rsidR="00BF2DB1" w:rsidRPr="00BF2DB1" w:rsidRDefault="00BF2DB1" w:rsidP="00BF2DB1">
      <w:pPr>
        <w:rPr>
          <w:sz w:val="20"/>
          <w:szCs w:val="20"/>
        </w:rPr>
      </w:pPr>
      <w:r>
        <w:rPr>
          <w:rFonts w:hint="eastAsia"/>
          <w:sz w:val="20"/>
          <w:szCs w:val="20"/>
        </w:rPr>
        <w:t>【</w:t>
      </w:r>
      <w:r w:rsidRPr="00BF2DB1">
        <w:rPr>
          <w:sz w:val="20"/>
          <w:szCs w:val="20"/>
        </w:rPr>
        <w:t>販売対象は、以下に示す法人（機関）、および対象先の職員、対象先に在籍する学生・生徒・児</w:t>
      </w:r>
      <w:r w:rsidRPr="00BF2DB1">
        <w:rPr>
          <w:rFonts w:hint="eastAsia"/>
          <w:sz w:val="20"/>
          <w:szCs w:val="20"/>
        </w:rPr>
        <w:t>童に限定されます。</w:t>
      </w:r>
      <w:r>
        <w:rPr>
          <w:rFonts w:hint="eastAsia"/>
          <w:sz w:val="20"/>
          <w:szCs w:val="20"/>
        </w:rPr>
        <w:t>】</w:t>
      </w:r>
      <w:r w:rsidRPr="00BF2DB1">
        <w:rPr>
          <w:sz w:val="20"/>
          <w:szCs w:val="20"/>
        </w:rPr>
        <w:t xml:space="preserve"> </w:t>
      </w:r>
    </w:p>
    <w:p w14:paraId="3C05FE93" w14:textId="77777777" w:rsidR="00BF2DB1" w:rsidRPr="00BF2DB1" w:rsidRDefault="00BF2DB1" w:rsidP="00BF2DB1">
      <w:pPr>
        <w:numPr>
          <w:ilvl w:val="0"/>
          <w:numId w:val="2"/>
        </w:numPr>
        <w:rPr>
          <w:sz w:val="20"/>
          <w:szCs w:val="20"/>
        </w:rPr>
      </w:pPr>
      <w:r w:rsidRPr="00BF2DB1">
        <w:rPr>
          <w:sz w:val="20"/>
          <w:szCs w:val="20"/>
        </w:rPr>
        <w:t>学校教育法で定められた、幼稚園、小学校、中学校、高等学校、中等教育学校、特別支援学校、</w:t>
      </w:r>
      <w:r w:rsidRPr="00BF2DB1">
        <w:rPr>
          <w:rFonts w:hint="eastAsia"/>
          <w:sz w:val="20"/>
          <w:szCs w:val="20"/>
        </w:rPr>
        <w:t>大学（短期大学、大学院、放送大学を含む）、および高等専門学校、専修学校（専門学校を含む）、各種学校。</w:t>
      </w:r>
      <w:r w:rsidRPr="00BF2DB1">
        <w:rPr>
          <w:sz w:val="20"/>
          <w:szCs w:val="20"/>
        </w:rPr>
        <w:t xml:space="preserve"> </w:t>
      </w:r>
    </w:p>
    <w:p w14:paraId="4D04181B" w14:textId="77777777" w:rsidR="00BF2DB1" w:rsidRPr="00BF2DB1" w:rsidRDefault="00BF2DB1" w:rsidP="00BF2DB1">
      <w:pPr>
        <w:numPr>
          <w:ilvl w:val="0"/>
          <w:numId w:val="2"/>
        </w:numPr>
        <w:rPr>
          <w:sz w:val="20"/>
          <w:szCs w:val="20"/>
        </w:rPr>
      </w:pPr>
      <w:r w:rsidRPr="00BF2DB1">
        <w:rPr>
          <w:sz w:val="20"/>
          <w:szCs w:val="20"/>
        </w:rPr>
        <w:t xml:space="preserve">地方教育行政の組織及び運営に関する法律で定められる教育委員会。 </w:t>
      </w:r>
    </w:p>
    <w:p w14:paraId="311DA152" w14:textId="77777777" w:rsidR="00BF2DB1" w:rsidRPr="00BF2DB1" w:rsidRDefault="00BF2DB1" w:rsidP="00BF2DB1">
      <w:pPr>
        <w:numPr>
          <w:ilvl w:val="0"/>
          <w:numId w:val="2"/>
        </w:numPr>
        <w:rPr>
          <w:sz w:val="20"/>
          <w:szCs w:val="20"/>
        </w:rPr>
      </w:pPr>
      <w:r w:rsidRPr="00BF2DB1">
        <w:rPr>
          <w:sz w:val="20"/>
          <w:szCs w:val="20"/>
        </w:rPr>
        <w:t xml:space="preserve">文部科学省が設置（管轄）する独立行政法人・施設・機関など。 </w:t>
      </w:r>
    </w:p>
    <w:p w14:paraId="58C294A3" w14:textId="77777777" w:rsidR="00BF2DB1" w:rsidRPr="00BF2DB1" w:rsidRDefault="00BF2DB1" w:rsidP="00BF2DB1">
      <w:pPr>
        <w:numPr>
          <w:ilvl w:val="0"/>
          <w:numId w:val="2"/>
        </w:numPr>
        <w:rPr>
          <w:sz w:val="20"/>
          <w:szCs w:val="20"/>
        </w:rPr>
      </w:pPr>
      <w:r w:rsidRPr="00BF2DB1">
        <w:rPr>
          <w:sz w:val="20"/>
          <w:szCs w:val="20"/>
        </w:rPr>
        <w:t>国および地方自治体が設立した各種大学校、教育機関附属の病院、国立大学法人法で定められ</w:t>
      </w:r>
      <w:r w:rsidRPr="00BF2DB1">
        <w:rPr>
          <w:rFonts w:hint="eastAsia"/>
          <w:sz w:val="20"/>
          <w:szCs w:val="20"/>
        </w:rPr>
        <w:t>た大学共同利用機関。</w:t>
      </w:r>
      <w:r w:rsidRPr="00BF2DB1">
        <w:rPr>
          <w:sz w:val="20"/>
          <w:szCs w:val="20"/>
        </w:rPr>
        <w:t xml:space="preserve"> </w:t>
      </w:r>
    </w:p>
    <w:p w14:paraId="3BCD26DA" w14:textId="77777777" w:rsidR="00BF2DB1" w:rsidRPr="00BF2DB1" w:rsidRDefault="00BF2DB1" w:rsidP="00BF2DB1">
      <w:pPr>
        <w:numPr>
          <w:ilvl w:val="0"/>
          <w:numId w:val="2"/>
        </w:numPr>
        <w:rPr>
          <w:sz w:val="20"/>
          <w:szCs w:val="20"/>
        </w:rPr>
      </w:pPr>
      <w:r w:rsidRPr="00BF2DB1">
        <w:rPr>
          <w:sz w:val="20"/>
          <w:szCs w:val="20"/>
        </w:rPr>
        <w:t xml:space="preserve">保育園（保育所）。  </w:t>
      </w:r>
    </w:p>
    <w:p w14:paraId="485859C7" w14:textId="77777777" w:rsidR="00BF2DB1" w:rsidRPr="00BF2DB1" w:rsidRDefault="00BF2DB1" w:rsidP="00BF2DB1">
      <w:pPr>
        <w:numPr>
          <w:ilvl w:val="0"/>
          <w:numId w:val="2"/>
        </w:numPr>
        <w:rPr>
          <w:sz w:val="20"/>
          <w:szCs w:val="20"/>
        </w:rPr>
      </w:pPr>
      <w:r w:rsidRPr="00BF2DB1">
        <w:rPr>
          <w:sz w:val="20"/>
          <w:szCs w:val="20"/>
        </w:rPr>
        <w:t>職業能力開発促進法で定められた各種職業訓練学校、および職業訓練法人（職業能力開発短期</w:t>
      </w:r>
      <w:r w:rsidRPr="00BF2DB1">
        <w:rPr>
          <w:rFonts w:hint="eastAsia"/>
          <w:sz w:val="20"/>
          <w:szCs w:val="20"/>
        </w:rPr>
        <w:t>大学校、職業能力開発大学校、職業能力開発促進センター、職業能力開発校、障害者職業能力開発校など）。</w:t>
      </w:r>
      <w:r w:rsidRPr="00BF2DB1">
        <w:rPr>
          <w:sz w:val="20"/>
          <w:szCs w:val="20"/>
        </w:rPr>
        <w:t xml:space="preserve">  </w:t>
      </w:r>
    </w:p>
    <w:p w14:paraId="0079064E" w14:textId="77777777" w:rsidR="00BF2DB1" w:rsidRPr="00BF2DB1" w:rsidRDefault="00BF2DB1" w:rsidP="00BF2DB1">
      <w:pPr>
        <w:numPr>
          <w:ilvl w:val="0"/>
          <w:numId w:val="2"/>
        </w:numPr>
        <w:rPr>
          <w:sz w:val="20"/>
          <w:szCs w:val="20"/>
        </w:rPr>
      </w:pPr>
      <w:r w:rsidRPr="00BF2DB1">
        <w:rPr>
          <w:sz w:val="20"/>
          <w:szCs w:val="20"/>
        </w:rPr>
        <w:t xml:space="preserve">社会教育法で定められた図書館、博物館、公民館、青年の家、その他の社会教育施設。  </w:t>
      </w:r>
    </w:p>
    <w:p w14:paraId="3DF39E1A" w14:textId="77777777" w:rsidR="00BF2DB1" w:rsidRPr="00BF2DB1" w:rsidRDefault="00BF2DB1" w:rsidP="00BF2DB1">
      <w:pPr>
        <w:numPr>
          <w:ilvl w:val="0"/>
          <w:numId w:val="2"/>
        </w:numPr>
        <w:rPr>
          <w:sz w:val="20"/>
          <w:szCs w:val="20"/>
        </w:rPr>
      </w:pPr>
      <w:r w:rsidRPr="00BF2DB1">
        <w:rPr>
          <w:sz w:val="20"/>
          <w:szCs w:val="20"/>
        </w:rPr>
        <w:t>身体障害者福祉法で定められた身体障害者社会参加支援施設（身体障害者福祉センター補装</w:t>
      </w:r>
      <w:r w:rsidRPr="00BF2DB1">
        <w:rPr>
          <w:rFonts w:hint="eastAsia"/>
          <w:sz w:val="20"/>
          <w:szCs w:val="20"/>
        </w:rPr>
        <w:t>具製作施設、盲導犬訓練施設、視聴覚障害者情報提供施設など）。</w:t>
      </w:r>
      <w:r w:rsidRPr="00BF2DB1">
        <w:rPr>
          <w:sz w:val="20"/>
          <w:szCs w:val="20"/>
        </w:rPr>
        <w:t xml:space="preserve"> </w:t>
      </w:r>
    </w:p>
    <w:p w14:paraId="46051507" w14:textId="77777777" w:rsidR="00BF2DB1" w:rsidRPr="00BF2DB1" w:rsidRDefault="00BF2DB1">
      <w:pPr>
        <w:rPr>
          <w:rFonts w:hAnsi="MS UI Gothic"/>
          <w:b/>
          <w:bCs/>
          <w:sz w:val="20"/>
          <w:szCs w:val="20"/>
        </w:rPr>
      </w:pPr>
    </w:p>
    <w:p w14:paraId="4C047AB8" w14:textId="77777777" w:rsidR="00AA3101" w:rsidRDefault="00AA3101" w:rsidP="00BF2DB1">
      <w:pPr>
        <w:rPr>
          <w:rFonts w:hAnsi="MS UI Gothic"/>
          <w:sz w:val="20"/>
        </w:rPr>
      </w:pPr>
    </w:p>
    <w:sectPr w:rsidR="00AA3101">
      <w:footerReference w:type="default" r:id="rId7"/>
      <w:pgSz w:w="11906" w:h="16838"/>
      <w:pgMar w:top="709" w:right="991" w:bottom="709" w:left="1134" w:header="851" w:footer="4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2F1E8" w14:textId="77777777" w:rsidR="00915A6A" w:rsidRDefault="00915A6A">
      <w:r>
        <w:separator/>
      </w:r>
    </w:p>
  </w:endnote>
  <w:endnote w:type="continuationSeparator" w:id="0">
    <w:p w14:paraId="2C30A30A" w14:textId="77777777" w:rsidR="00915A6A" w:rsidRDefault="0091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867F" w14:textId="77777777" w:rsidR="00976D05" w:rsidRDefault="00976D05">
    <w:pPr>
      <w:pStyle w:val="a4"/>
      <w:tabs>
        <w:tab w:val="clear" w:pos="4252"/>
        <w:tab w:val="clear" w:pos="8504"/>
        <w:tab w:val="right" w:pos="9781"/>
      </w:tabs>
    </w:pPr>
    <w:r>
      <w:rPr>
        <w:rFonts w:hint="eastAsia"/>
      </w:rPr>
      <w:t>20</w:t>
    </w:r>
    <w:r>
      <w:t>2</w:t>
    </w:r>
    <w:r>
      <w:rPr>
        <w:rFonts w:hint="eastAsia"/>
      </w:rPr>
      <w:t>1/</w:t>
    </w:r>
    <w:r>
      <w:t>4</w:t>
    </w:r>
    <w:r>
      <w:rPr>
        <w:rFonts w:hint="eastAsia"/>
      </w:rPr>
      <w:t>/1</w:t>
    </w:r>
    <w:r>
      <w:rPr>
        <w:rFonts w:hint="eastAsia"/>
      </w:rPr>
      <w:tab/>
      <w:t>第5版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25C21" w14:textId="77777777" w:rsidR="00915A6A" w:rsidRDefault="00915A6A">
      <w:r>
        <w:separator/>
      </w:r>
    </w:p>
  </w:footnote>
  <w:footnote w:type="continuationSeparator" w:id="0">
    <w:p w14:paraId="1D5CFC6D" w14:textId="77777777" w:rsidR="00915A6A" w:rsidRDefault="00915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E2146"/>
    <w:multiLevelType w:val="hybridMultilevel"/>
    <w:tmpl w:val="791CB0EE"/>
    <w:lvl w:ilvl="0" w:tplc="03F05F74">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2762C4"/>
    <w:multiLevelType w:val="hybridMultilevel"/>
    <w:tmpl w:val="761A3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889314">
    <w:abstractNumId w:val="0"/>
  </w:num>
  <w:num w:numId="2" w16cid:durableId="127705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9E"/>
    <w:rsid w:val="0001329E"/>
    <w:rsid w:val="00074640"/>
    <w:rsid w:val="00082A81"/>
    <w:rsid w:val="00097A0C"/>
    <w:rsid w:val="000C1BEF"/>
    <w:rsid w:val="00104072"/>
    <w:rsid w:val="00135D5C"/>
    <w:rsid w:val="00142852"/>
    <w:rsid w:val="00154874"/>
    <w:rsid w:val="001848C4"/>
    <w:rsid w:val="001857EE"/>
    <w:rsid w:val="001C4ACB"/>
    <w:rsid w:val="001E1620"/>
    <w:rsid w:val="00264E6D"/>
    <w:rsid w:val="002C0728"/>
    <w:rsid w:val="00302E9B"/>
    <w:rsid w:val="00305063"/>
    <w:rsid w:val="0036513D"/>
    <w:rsid w:val="003B20E9"/>
    <w:rsid w:val="003C359E"/>
    <w:rsid w:val="00465F0F"/>
    <w:rsid w:val="00475675"/>
    <w:rsid w:val="004C36AE"/>
    <w:rsid w:val="00573862"/>
    <w:rsid w:val="006458B4"/>
    <w:rsid w:val="006C09DC"/>
    <w:rsid w:val="00795215"/>
    <w:rsid w:val="00843FA2"/>
    <w:rsid w:val="008575ED"/>
    <w:rsid w:val="008C1A9B"/>
    <w:rsid w:val="00913D06"/>
    <w:rsid w:val="00915A6A"/>
    <w:rsid w:val="0092136B"/>
    <w:rsid w:val="0092366D"/>
    <w:rsid w:val="00976D05"/>
    <w:rsid w:val="00985533"/>
    <w:rsid w:val="009E423E"/>
    <w:rsid w:val="009F2C1C"/>
    <w:rsid w:val="00A032FF"/>
    <w:rsid w:val="00A05271"/>
    <w:rsid w:val="00A142B7"/>
    <w:rsid w:val="00A143AA"/>
    <w:rsid w:val="00A3429E"/>
    <w:rsid w:val="00A36835"/>
    <w:rsid w:val="00A70CE7"/>
    <w:rsid w:val="00A86B5A"/>
    <w:rsid w:val="00AA3101"/>
    <w:rsid w:val="00AD6879"/>
    <w:rsid w:val="00AF2E15"/>
    <w:rsid w:val="00B35C1C"/>
    <w:rsid w:val="00B83B52"/>
    <w:rsid w:val="00BF2DB1"/>
    <w:rsid w:val="00C030EC"/>
    <w:rsid w:val="00CA48EE"/>
    <w:rsid w:val="00CC029E"/>
    <w:rsid w:val="00CD5F18"/>
    <w:rsid w:val="00D912A7"/>
    <w:rsid w:val="00E941F8"/>
    <w:rsid w:val="00EE0F63"/>
    <w:rsid w:val="00EF4014"/>
    <w:rsid w:val="00F31705"/>
    <w:rsid w:val="00F47155"/>
    <w:rsid w:val="00F70F45"/>
    <w:rsid w:val="00F7129D"/>
    <w:rsid w:val="00F75CF4"/>
    <w:rsid w:val="00FB0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C5BD37"/>
  <w15:chartTrackingRefBased/>
  <w15:docId w15:val="{218EC77D-C91E-477C-9E57-06220EDB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MS UI Gothic" w:eastAsia="MS UI Gothic"/>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styleId="a5">
    <w:name w:val="Hyperlink"/>
    <w:basedOn w:val="a0"/>
    <w:semiHidden/>
    <w:rPr>
      <w:color w:val="0000FF"/>
      <w:u w:val="single"/>
    </w:rPr>
  </w:style>
  <w:style w:type="character" w:styleId="a6">
    <w:name w:val="Unresolved Mention"/>
    <w:basedOn w:val="a0"/>
    <w:uiPriority w:val="99"/>
    <w:semiHidden/>
    <w:unhideWhenUsed/>
    <w:rsid w:val="0026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DocuWorks アカデミック版 第三者経由販売申請書</vt:lpstr>
      <vt:lpstr>DocuWorks アカデミック版 第三者経由販売申請書</vt:lpstr>
    </vt:vector>
  </TitlesOfParts>
  <Company>FUJIFILM Business Innovation Corp.</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DocuWorks アカデミック版 第三者経由販売申請書</dc:title>
  <dc:subject/>
  <dc:creator>EDS事業本部　SS推進部</dc:creator>
  <cp:keywords/>
  <dc:description/>
  <cp:lastModifiedBy>Mori, Sachiko</cp:lastModifiedBy>
  <cp:revision>2</cp:revision>
  <dcterms:created xsi:type="dcterms:W3CDTF">2025-05-08T08:39:00Z</dcterms:created>
  <dcterms:modified xsi:type="dcterms:W3CDTF">2025-05-08T08:39:00Z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2022-12-09T07:11:44Z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51f5118f-c32c-4d6d-8809-42e33ce3a753</vt:lpwstr>
  </property>
  <property fmtid="{D5CDD505-2E9C-101B-9397-08002B2CF9AE}" pid="8" name="MSIP_Label_3a23c400-78e7-4d42-982d-273adef68ef9_ContentBits">
    <vt:lpwstr>0</vt:lpwstr>
  </property>
</Properties>
</file>